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045D8" w14:textId="6CEAE2DB" w:rsidR="0093678E" w:rsidRPr="009909FB" w:rsidRDefault="0093678E" w:rsidP="009909FB">
      <w:pPr>
        <w:rPr>
          <w:b/>
          <w:u w:val="single"/>
        </w:rPr>
      </w:pPr>
      <w:r w:rsidRPr="009909FB">
        <w:rPr>
          <w:b/>
          <w:u w:val="single"/>
        </w:rPr>
        <w:t>Corix Interviews 1-31-19</w:t>
      </w:r>
      <w:r w:rsidR="00DD50C4" w:rsidRPr="009909FB">
        <w:rPr>
          <w:b/>
          <w:u w:val="single"/>
        </w:rPr>
        <w:t xml:space="preserve"> and 2-5-19</w:t>
      </w:r>
    </w:p>
    <w:p w14:paraId="0E92B126" w14:textId="01D91823" w:rsidR="00A92074" w:rsidRDefault="00A92074">
      <w:r>
        <w:t xml:space="preserve">Darrin, Mary, </w:t>
      </w:r>
      <w:r w:rsidR="004058EA">
        <w:t xml:space="preserve">Dennis Daniel, </w:t>
      </w:r>
      <w:r w:rsidR="00C822D1">
        <w:t>Scott,</w:t>
      </w:r>
      <w:r w:rsidR="00F6420D">
        <w:t xml:space="preserve"> Matt, Tommy, </w:t>
      </w:r>
    </w:p>
    <w:p w14:paraId="1F7CBF56" w14:textId="3D43674A" w:rsidR="00BC49D5" w:rsidRDefault="00BC49D5">
      <w:r>
        <w:t>3 systems</w:t>
      </w:r>
      <w:r w:rsidR="001461C9">
        <w:t xml:space="preserve"> that account for most of the assets – Mitchel County</w:t>
      </w:r>
      <w:r w:rsidR="00FF1514">
        <w:t xml:space="preserve"> (around 270 miles)</w:t>
      </w:r>
      <w:r w:rsidR="001461C9">
        <w:t>, Lometa</w:t>
      </w:r>
      <w:r w:rsidR="00FF1514">
        <w:t xml:space="preserve"> (around 270 miles)</w:t>
      </w:r>
      <w:r w:rsidR="001461C9">
        <w:t>,</w:t>
      </w:r>
      <w:r w:rsidR="00FF1514">
        <w:t xml:space="preserve"> </w:t>
      </w:r>
      <w:r w:rsidR="0026318D">
        <w:t xml:space="preserve">Northeast Washington Co. - </w:t>
      </w:r>
      <w:r w:rsidR="00FF1514">
        <w:t>800 miles in total with 3000 connections.</w:t>
      </w:r>
      <w:r w:rsidR="001461C9">
        <w:t xml:space="preserve"> </w:t>
      </w:r>
      <w:r w:rsidR="00550910">
        <w:t xml:space="preserve">All have similar characteristics build in 1970s or 1980s.  Most </w:t>
      </w:r>
      <w:r w:rsidR="00AD4E16">
        <w:t xml:space="preserve">miles </w:t>
      </w:r>
      <w:r w:rsidR="00550910">
        <w:t>are small diameter pipe</w:t>
      </w:r>
      <w:r w:rsidR="00AD4E16">
        <w:t xml:space="preserve"> (2” to 6”) and primarily PVC and</w:t>
      </w:r>
      <w:r w:rsidR="00141E4F">
        <w:t xml:space="preserve"> with less than optimal construction practices</w:t>
      </w:r>
      <w:r w:rsidR="00550910">
        <w:t>.</w:t>
      </w:r>
      <w:r w:rsidR="003B3941">
        <w:t xml:space="preserve"> </w:t>
      </w:r>
      <w:r w:rsidR="00550910">
        <w:t xml:space="preserve">  </w:t>
      </w:r>
    </w:p>
    <w:p w14:paraId="75B6E22D" w14:textId="2FD7960A" w:rsidR="00C822D1" w:rsidRDefault="002B166C">
      <w:r w:rsidRPr="00DD50C4">
        <w:rPr>
          <w:b/>
        </w:rPr>
        <w:t>Structures</w:t>
      </w:r>
      <w:r w:rsidR="00847FB4">
        <w:br/>
      </w:r>
      <w:r w:rsidR="000C53CF">
        <w:t>Source</w:t>
      </w:r>
      <w:r w:rsidR="0086111A">
        <w:t xml:space="preserve"> of </w:t>
      </w:r>
      <w:r w:rsidR="009909FB">
        <w:t xml:space="preserve">supply </w:t>
      </w:r>
      <w:r w:rsidR="00533E99">
        <w:t xml:space="preserve">–DW </w:t>
      </w:r>
      <w:bookmarkStart w:id="0" w:name="_GoBack"/>
      <w:bookmarkEnd w:id="0"/>
      <w:r w:rsidR="00533E99">
        <w:t>- life</w:t>
      </w:r>
      <w:r w:rsidR="000C53CF">
        <w:t xml:space="preserve"> is reasonable at 30 years</w:t>
      </w:r>
      <w:r w:rsidR="00CE466C">
        <w:t xml:space="preserve"> </w:t>
      </w:r>
      <w:r w:rsidR="008C7D19">
        <w:t>–</w:t>
      </w:r>
      <w:r w:rsidR="00CE466C">
        <w:t xml:space="preserve"> </w:t>
      </w:r>
      <w:r w:rsidR="008C7D19">
        <w:t>most are on rivers and would not last through multiple floods and currents will impact.  They are primarily steel and some are moveable intakes.</w:t>
      </w:r>
      <w:r w:rsidR="00E92013">
        <w:t xml:space="preserve">  There are some assets in the account that were incorrectly mapped to that account and will be moved.</w:t>
      </w:r>
      <w:r w:rsidR="00706470">
        <w:br/>
        <w:t xml:space="preserve">T&amp;D - </w:t>
      </w:r>
      <w:r w:rsidR="00181EA8">
        <w:br/>
        <w:t xml:space="preserve">Water Treatment </w:t>
      </w:r>
      <w:r w:rsidR="007023C9">
        <w:t>–</w:t>
      </w:r>
      <w:r w:rsidR="00181EA8">
        <w:t xml:space="preserve"> </w:t>
      </w:r>
      <w:r w:rsidR="007023C9">
        <w:t>Most of the investment is new</w:t>
      </w:r>
      <w:r w:rsidR="003B10FB">
        <w:t xml:space="preserve"> (metal buildings, </w:t>
      </w:r>
      <w:r w:rsidR="007D66E7">
        <w:t>piping, foundations,</w:t>
      </w:r>
      <w:r w:rsidR="00E36385">
        <w:t xml:space="preserve"> basins,</w:t>
      </w:r>
      <w:r w:rsidR="007D66E7">
        <w:t xml:space="preserve"> </w:t>
      </w:r>
      <w:r w:rsidR="009909FB">
        <w:t>etc.</w:t>
      </w:r>
      <w:r w:rsidR="003B10FB">
        <w:t>) – Ridge Harbor and Lake Buchanan</w:t>
      </w:r>
      <w:r w:rsidR="00305BB1">
        <w:t xml:space="preserve"> </w:t>
      </w:r>
      <w:r w:rsidR="00E36385">
        <w:t>–</w:t>
      </w:r>
      <w:r w:rsidR="00305BB1">
        <w:t xml:space="preserve"> </w:t>
      </w:r>
      <w:r w:rsidR="00E36385">
        <w:t xml:space="preserve">they would expect </w:t>
      </w:r>
      <w:r w:rsidR="00343838">
        <w:t>50 years for these assets.</w:t>
      </w:r>
      <w:r w:rsidR="00FB7B77">
        <w:br/>
        <w:t xml:space="preserve">T&amp;D </w:t>
      </w:r>
      <w:r w:rsidR="00442700">
        <w:t>–</w:t>
      </w:r>
      <w:r w:rsidR="00FB7B77">
        <w:t xml:space="preserve"> </w:t>
      </w:r>
      <w:r w:rsidR="00442700">
        <w:t xml:space="preserve">most $ should be moved to another account – </w:t>
      </w:r>
      <w:r w:rsidR="00533E99">
        <w:t xml:space="preserve">DW - </w:t>
      </w:r>
      <w:r w:rsidR="00442700">
        <w:t>50 years is reasonable for the remaining investment</w:t>
      </w:r>
      <w:r w:rsidR="003217DB">
        <w:br/>
        <w:t xml:space="preserve">General Plant - </w:t>
      </w:r>
      <w:r w:rsidR="008C7D19">
        <w:t xml:space="preserve">  </w:t>
      </w:r>
      <w:r w:rsidR="00533E99">
        <w:t xml:space="preserve">DW - </w:t>
      </w:r>
      <w:r w:rsidR="009910CA">
        <w:t>50 years is also appropriate for this group</w:t>
      </w:r>
      <w:r w:rsidR="00FB7B77">
        <w:t xml:space="preserve"> – similar assets in this account to WT account.</w:t>
      </w:r>
    </w:p>
    <w:p w14:paraId="0F122204" w14:textId="771BD009" w:rsidR="002B166C" w:rsidRDefault="002B166C">
      <w:r w:rsidRPr="00D65599">
        <w:rPr>
          <w:b/>
        </w:rPr>
        <w:t>Wells</w:t>
      </w:r>
      <w:r w:rsidR="00D723E1">
        <w:br/>
      </w:r>
      <w:r w:rsidR="00025E45">
        <w:t>Pumps are replaced 2-5 years</w:t>
      </w:r>
      <w:r w:rsidR="001B1085">
        <w:t xml:space="preserve">.  Most of the value is in the drilling of the wells – which have a long life.  </w:t>
      </w:r>
      <w:r w:rsidR="00DA3C1F">
        <w:t xml:space="preserve">The current 7 year life is too short.  </w:t>
      </w:r>
      <w:r w:rsidR="0077130E">
        <w:t>4</w:t>
      </w:r>
      <w:r w:rsidR="00C8482E">
        <w:t xml:space="preserve">0 years is a more reasonable average which balances the equipment lives </w:t>
      </w:r>
      <w:r w:rsidR="004D31C0">
        <w:t xml:space="preserve">(some as low as 2 years) </w:t>
      </w:r>
      <w:r w:rsidR="00C8482E">
        <w:t>with the well itself</w:t>
      </w:r>
      <w:r w:rsidR="0097423E">
        <w:t xml:space="preserve"> (which may last 50 years or more</w:t>
      </w:r>
      <w:r w:rsidR="0077130E">
        <w:t>)</w:t>
      </w:r>
      <w:r w:rsidR="00C8482E">
        <w:t xml:space="preserve">. There is some risk of floods </w:t>
      </w:r>
      <w:r w:rsidR="00F40A9D">
        <w:t xml:space="preserve">shortening the life </w:t>
      </w:r>
      <w:r w:rsidR="00DB0CA1">
        <w:t xml:space="preserve">of some of the assets </w:t>
      </w:r>
      <w:r w:rsidR="00F40A9D">
        <w:t xml:space="preserve">as well.  </w:t>
      </w:r>
    </w:p>
    <w:p w14:paraId="5D4368C9" w14:textId="71843F0D" w:rsidR="002B166C" w:rsidRDefault="006D75C5">
      <w:r w:rsidRPr="00DD50C4">
        <w:rPr>
          <w:b/>
        </w:rPr>
        <w:t>Supply Mains</w:t>
      </w:r>
      <w:r w:rsidR="00651790">
        <w:br/>
      </w:r>
      <w:r w:rsidR="00583B02">
        <w:t xml:space="preserve">There is no functional difference between this and </w:t>
      </w:r>
      <w:r w:rsidR="00D30BD7">
        <w:t xml:space="preserve">water mains.  </w:t>
      </w:r>
      <w:r w:rsidR="00533E99">
        <w:t xml:space="preserve">DW - </w:t>
      </w:r>
      <w:r w:rsidR="00D30BD7">
        <w:t>Use the 60 year life set for mains.</w:t>
      </w:r>
    </w:p>
    <w:p w14:paraId="64D7AE4B" w14:textId="69EE1801" w:rsidR="006D75C5" w:rsidRDefault="006D75C5">
      <w:r w:rsidRPr="00DD50C4">
        <w:rPr>
          <w:b/>
        </w:rPr>
        <w:t>Pumps</w:t>
      </w:r>
      <w:r w:rsidR="0070725B">
        <w:br/>
      </w:r>
      <w:r w:rsidR="00453C56">
        <w:t>Source</w:t>
      </w:r>
      <w:r w:rsidR="009F04A2">
        <w:t>/Treatment/T&amp;D</w:t>
      </w:r>
      <w:r w:rsidR="00453C56">
        <w:t xml:space="preserve"> </w:t>
      </w:r>
      <w:r w:rsidR="00912BA7">
        <w:t>–</w:t>
      </w:r>
      <w:r w:rsidR="00453C56">
        <w:t xml:space="preserve"> </w:t>
      </w:r>
      <w:r w:rsidR="00912BA7">
        <w:t>25 years</w:t>
      </w:r>
      <w:r w:rsidR="00BB4117">
        <w:t xml:space="preserve"> is reasonable for all three accounts – there is no material difference between the characteristics of the assets </w:t>
      </w:r>
      <w:r w:rsidR="009F04A2">
        <w:t xml:space="preserve">in the three groups.  </w:t>
      </w:r>
      <w:r w:rsidR="002D64D0">
        <w:t xml:space="preserve">Impeller failure is a large cause of pump failure and winding failure is a large reason for motor failure.  </w:t>
      </w:r>
      <w:r w:rsidR="00B86732">
        <w:t xml:space="preserve">They would be replaced independently.  </w:t>
      </w:r>
      <w:r w:rsidR="00E74819">
        <w:t>Impellers and windings may last anywhere from 15 to 30 years</w:t>
      </w:r>
      <w:r w:rsidR="006378DB">
        <w:t xml:space="preserve"> and retirements would happen on being rebuilt</w:t>
      </w:r>
      <w:r w:rsidR="00E74819">
        <w:t xml:space="preserve">.  </w:t>
      </w:r>
    </w:p>
    <w:p w14:paraId="4A6AB35B" w14:textId="281966AA" w:rsidR="006D75C5" w:rsidRDefault="006F3CF8">
      <w:r w:rsidRPr="00DD50C4">
        <w:rPr>
          <w:b/>
        </w:rPr>
        <w:t>Water Treatment Equipment</w:t>
      </w:r>
      <w:r w:rsidR="00D16697">
        <w:br/>
      </w:r>
      <w:r w:rsidR="0046487F">
        <w:t>Clarifiers, rakes</w:t>
      </w:r>
      <w:r w:rsidR="00E23580">
        <w:t xml:space="preserve">, arms, </w:t>
      </w:r>
      <w:r w:rsidR="003E036B">
        <w:t>chemical systems, filters, tri-</w:t>
      </w:r>
      <w:r w:rsidR="004F4C2C">
        <w:t>mite treatment units</w:t>
      </w:r>
      <w:r w:rsidR="002A3CA6">
        <w:t xml:space="preserve">.  The current life of 20 is too short.  Some steel tanks may last 40 years. </w:t>
      </w:r>
      <w:r w:rsidR="001C4F0E">
        <w:t xml:space="preserve">The treatment units will need substantial overhauls in the 20-30 year time frame.  </w:t>
      </w:r>
      <w:r w:rsidR="00520113">
        <w:t xml:space="preserve">Clarifiers </w:t>
      </w:r>
      <w:r w:rsidR="006D76A1">
        <w:t xml:space="preserve">(motors may have a 10 year </w:t>
      </w:r>
      <w:r w:rsidR="007C671E">
        <w:t>life but rakes/arms can last 30 years or more).</w:t>
      </w:r>
      <w:r w:rsidR="00914827">
        <w:t xml:space="preserve"> </w:t>
      </w:r>
      <w:proofErr w:type="spellStart"/>
      <w:r w:rsidR="00533E99">
        <w:t>Dw</w:t>
      </w:r>
      <w:proofErr w:type="spellEnd"/>
      <w:r w:rsidR="00533E99">
        <w:t xml:space="preserve"> - </w:t>
      </w:r>
      <w:r w:rsidR="00914827">
        <w:t xml:space="preserve">A 30 year average life is </w:t>
      </w:r>
      <w:r w:rsidR="000973B3">
        <w:t>appropriate.</w:t>
      </w:r>
      <w:r w:rsidR="000A10DC">
        <w:t xml:space="preserve">  Use a fairly wide dispersion.</w:t>
      </w:r>
    </w:p>
    <w:p w14:paraId="06B47EC2" w14:textId="275CA457" w:rsidR="006F3CF8" w:rsidRDefault="006F3CF8">
      <w:r w:rsidRPr="00DD50C4">
        <w:rPr>
          <w:b/>
        </w:rPr>
        <w:lastRenderedPageBreak/>
        <w:t>Reservoirs</w:t>
      </w:r>
      <w:r w:rsidR="00E951A8">
        <w:br/>
      </w:r>
      <w:r w:rsidR="00D2005E">
        <w:t xml:space="preserve">Storage tanks have a relatively long life.  </w:t>
      </w:r>
      <w:r w:rsidR="00D045F6">
        <w:t xml:space="preserve">They would expect a 50-60 year life for the tanks.  There </w:t>
      </w:r>
      <w:r w:rsidR="009909FB">
        <w:t>is</w:t>
      </w:r>
      <w:r w:rsidR="00D045F6">
        <w:t xml:space="preserve"> some </w:t>
      </w:r>
      <w:r w:rsidR="00F33BE0">
        <w:t>other</w:t>
      </w:r>
      <w:r w:rsidR="00ED372A">
        <w:t xml:space="preserve"> equipment</w:t>
      </w:r>
      <w:r w:rsidR="00F33BE0">
        <w:t xml:space="preserve"> in the account</w:t>
      </w:r>
      <w:r w:rsidR="00ED372A">
        <w:t xml:space="preserve"> that would have a shorter life</w:t>
      </w:r>
      <w:r w:rsidR="00F33BE0">
        <w:t xml:space="preserve"> (such as hydro tanks with a 20 year life)</w:t>
      </w:r>
      <w:r w:rsidR="00ED372A">
        <w:t xml:space="preserve">. </w:t>
      </w:r>
      <w:r w:rsidR="00EB3EF3">
        <w:t xml:space="preserve"> </w:t>
      </w:r>
      <w:r w:rsidR="00533E99">
        <w:t xml:space="preserve">DW - </w:t>
      </w:r>
      <w:r w:rsidR="00EB3EF3">
        <w:t>A 60 year life</w:t>
      </w:r>
      <w:r w:rsidR="00B37BBB">
        <w:t xml:space="preserve"> </w:t>
      </w:r>
      <w:r w:rsidR="001A2B86">
        <w:t>average is appropriate for this account.</w:t>
      </w:r>
    </w:p>
    <w:p w14:paraId="04A0DC96" w14:textId="58D61125" w:rsidR="006F3CF8" w:rsidRDefault="006F3CF8">
      <w:r w:rsidRPr="00DD50C4">
        <w:rPr>
          <w:b/>
        </w:rPr>
        <w:t>Mains</w:t>
      </w:r>
      <w:r w:rsidR="00530539" w:rsidRPr="00DD50C4">
        <w:rPr>
          <w:b/>
        </w:rPr>
        <w:t xml:space="preserve">  </w:t>
      </w:r>
      <w:r w:rsidR="00166EE4">
        <w:br/>
      </w:r>
      <w:r w:rsidR="00530539">
        <w:t>There are</w:t>
      </w:r>
      <w:r w:rsidR="009F42AD">
        <w:t xml:space="preserve"> some systems with a shorter</w:t>
      </w:r>
      <w:r w:rsidR="00166EE4">
        <w:t xml:space="preserve"> expected</w:t>
      </w:r>
      <w:r w:rsidR="009F42AD">
        <w:t xml:space="preserve"> life than others.  The Northeast Washington </w:t>
      </w:r>
      <w:r w:rsidR="00166EE4">
        <w:t xml:space="preserve">and </w:t>
      </w:r>
      <w:r w:rsidR="009F42AD">
        <w:t>system</w:t>
      </w:r>
      <w:r w:rsidR="00166EE4">
        <w:t>s</w:t>
      </w:r>
      <w:r w:rsidR="009F42AD">
        <w:t xml:space="preserve"> </w:t>
      </w:r>
      <w:r w:rsidR="007165CA">
        <w:t xml:space="preserve">has problems but is already 40-45 years old. </w:t>
      </w:r>
      <w:r w:rsidR="00533E99">
        <w:t xml:space="preserve">DW - </w:t>
      </w:r>
      <w:r w:rsidR="007165CA">
        <w:t xml:space="preserve"> </w:t>
      </w:r>
      <w:r w:rsidR="00B217B5">
        <w:t>Move to 6</w:t>
      </w:r>
      <w:r w:rsidR="006D4BD5">
        <w:t>0</w:t>
      </w:r>
      <w:r w:rsidR="00F5239D">
        <w:t xml:space="preserve"> years – average for smaller pipe is 68 years</w:t>
      </w:r>
      <w:r w:rsidR="00C254D4">
        <w:t xml:space="preserve"> but the systems are not always robust.  </w:t>
      </w:r>
    </w:p>
    <w:p w14:paraId="5773669E" w14:textId="4F35AA60" w:rsidR="006F3CF8" w:rsidRDefault="006F3CF8">
      <w:r w:rsidRPr="00DD50C4">
        <w:rPr>
          <w:b/>
        </w:rPr>
        <w:t xml:space="preserve">Service </w:t>
      </w:r>
      <w:r w:rsidR="003A10F7" w:rsidRPr="00DD50C4">
        <w:rPr>
          <w:b/>
        </w:rPr>
        <w:t>Lines</w:t>
      </w:r>
      <w:r w:rsidR="003A10F7">
        <w:br/>
      </w:r>
      <w:r w:rsidR="00D02280">
        <w:t xml:space="preserve">There is a different construction standard, not as thick walled and buried </w:t>
      </w:r>
      <w:r w:rsidR="00B23247">
        <w:t>less deep than mains</w:t>
      </w:r>
      <w:r w:rsidR="00361C1D">
        <w:t xml:space="preserve"> (which increases the risk of dig-ins or other disruptions)</w:t>
      </w:r>
      <w:r w:rsidR="00B23247">
        <w:t xml:space="preserve">.  They would expect a shorter life than mains. </w:t>
      </w:r>
      <w:r w:rsidR="00A87337">
        <w:t xml:space="preserve"> </w:t>
      </w:r>
      <w:r w:rsidR="00533E99">
        <w:t xml:space="preserve">DW - </w:t>
      </w:r>
      <w:r w:rsidR="00A87337">
        <w:t>A 10-year differential is reasonable so use 50 years for this account.</w:t>
      </w:r>
    </w:p>
    <w:p w14:paraId="7FAED17C" w14:textId="1DA7F383" w:rsidR="006F3CF8" w:rsidRDefault="006F3CF8">
      <w:r w:rsidRPr="00DD50C4">
        <w:rPr>
          <w:b/>
        </w:rPr>
        <w:t>Meters/Installation</w:t>
      </w:r>
      <w:r w:rsidR="00361C1D">
        <w:br/>
      </w:r>
      <w:r w:rsidR="00F24CAE">
        <w:t>Meters are AMR enabled</w:t>
      </w:r>
      <w:r w:rsidR="008715FC">
        <w:t xml:space="preserve"> (2/3 of meters are AMR)</w:t>
      </w:r>
      <w:r w:rsidR="00BA1E88">
        <w:t xml:space="preserve">.  </w:t>
      </w:r>
      <w:r w:rsidR="00697FE6">
        <w:t>They can replace the communication module inde</w:t>
      </w:r>
      <w:r w:rsidR="001D4225">
        <w:t xml:space="preserve">pendently.  </w:t>
      </w:r>
      <w:r w:rsidR="00CA5215">
        <w:t>Meters can last 20 years</w:t>
      </w:r>
      <w:r w:rsidR="00976EBE">
        <w:t xml:space="preserve"> or more</w:t>
      </w:r>
      <w:r w:rsidR="00CA5215">
        <w:t xml:space="preserve">.  Batteries </w:t>
      </w:r>
      <w:r w:rsidR="00E73FFF">
        <w:t>are expected to last 20 years.</w:t>
      </w:r>
      <w:r w:rsidR="00976EBE">
        <w:t xml:space="preserve">  They will be replacing</w:t>
      </w:r>
      <w:r w:rsidR="00FD6AB0">
        <w:t xml:space="preserve"> 1/3 of their meters over the next couple years – those meters are at least 20 years old.  </w:t>
      </w:r>
      <w:r w:rsidR="00532028">
        <w:t>A 20 year life for meters is appropriate.</w:t>
      </w:r>
      <w:r w:rsidR="00E73FFF">
        <w:t xml:space="preserve">  </w:t>
      </w:r>
      <w:r w:rsidR="004F31B9">
        <w:br/>
      </w:r>
      <w:r w:rsidR="00533E99">
        <w:t xml:space="preserve">DW - </w:t>
      </w:r>
      <w:r w:rsidR="003A25A4">
        <w:t>Set meter installation to the same life as meters – 20 years.</w:t>
      </w:r>
    </w:p>
    <w:p w14:paraId="1B1D5E8D" w14:textId="190987B5" w:rsidR="00D35A0F" w:rsidRDefault="00092EFA">
      <w:r w:rsidRPr="00DD50C4">
        <w:rPr>
          <w:b/>
        </w:rPr>
        <w:t>Hydrants</w:t>
      </w:r>
      <w:r w:rsidR="00B46FF2">
        <w:br/>
      </w:r>
      <w:r w:rsidR="00C6346F">
        <w:t xml:space="preserve">They do not provide fire protection services.  These are for flushing the system.  </w:t>
      </w:r>
      <w:r w:rsidR="00533E99">
        <w:t xml:space="preserve">DW - </w:t>
      </w:r>
      <w:r w:rsidR="00645EA3">
        <w:t xml:space="preserve">Continuing to use the existing 35 year life </w:t>
      </w:r>
      <w:r w:rsidR="00E52DEE">
        <w:t>is appropriate.</w:t>
      </w:r>
    </w:p>
    <w:p w14:paraId="13558D6D" w14:textId="268A0C60" w:rsidR="00320C95" w:rsidRDefault="00D35A0F">
      <w:r w:rsidRPr="00DD50C4">
        <w:rPr>
          <w:b/>
        </w:rPr>
        <w:t>Backflow preventer</w:t>
      </w:r>
      <w:r>
        <w:br/>
      </w:r>
      <w:r w:rsidR="00795C0B">
        <w:t xml:space="preserve">They would expect </w:t>
      </w:r>
      <w:r w:rsidR="005A5B1C">
        <w:t>a life of 20</w:t>
      </w:r>
      <w:r w:rsidR="00094EF5">
        <w:t>-25</w:t>
      </w:r>
      <w:r w:rsidR="005A5B1C">
        <w:t xml:space="preserve"> years </w:t>
      </w:r>
      <w:r w:rsidR="00094EF5">
        <w:t xml:space="preserve">for these valves.  </w:t>
      </w:r>
      <w:r w:rsidR="00533E99">
        <w:t xml:space="preserve">DW - </w:t>
      </w:r>
      <w:r w:rsidR="00094EF5">
        <w:t>Set the life to 25 years.</w:t>
      </w:r>
    </w:p>
    <w:p w14:paraId="70E5ECC0" w14:textId="338593F6" w:rsidR="00D35A0F" w:rsidRDefault="000D3CC4">
      <w:r w:rsidRPr="00DD50C4">
        <w:rPr>
          <w:b/>
        </w:rPr>
        <w:t>Other</w:t>
      </w:r>
      <w:r>
        <w:br/>
      </w:r>
      <w:r w:rsidR="00033FAF">
        <w:t xml:space="preserve">These accounts have the same type of equipment as </w:t>
      </w:r>
      <w:r>
        <w:t>Water Plant treatment</w:t>
      </w:r>
      <w:r w:rsidR="00533E99">
        <w:t>.  DW</w:t>
      </w:r>
      <w:r>
        <w:t xml:space="preserve"> </w:t>
      </w:r>
      <w:r w:rsidR="00033FAF">
        <w:t>– us</w:t>
      </w:r>
      <w:r w:rsidR="00533E99">
        <w:t>e</w:t>
      </w:r>
      <w:r w:rsidR="00033FAF">
        <w:t xml:space="preserve"> </w:t>
      </w:r>
      <w:r>
        <w:t>life of 30 years.</w:t>
      </w:r>
      <w:r w:rsidR="00532028">
        <w:br/>
      </w:r>
    </w:p>
    <w:p w14:paraId="6E4358EC" w14:textId="247FBEA7" w:rsidR="00092EFA" w:rsidRPr="009909FB" w:rsidRDefault="00F12752">
      <w:pPr>
        <w:rPr>
          <w:b/>
          <w:sz w:val="28"/>
          <w:u w:val="single"/>
        </w:rPr>
      </w:pPr>
      <w:r w:rsidRPr="009909FB">
        <w:rPr>
          <w:b/>
          <w:sz w:val="28"/>
          <w:u w:val="single"/>
        </w:rPr>
        <w:t>W</w:t>
      </w:r>
      <w:r w:rsidR="003414BA" w:rsidRPr="009909FB">
        <w:rPr>
          <w:b/>
          <w:sz w:val="28"/>
          <w:u w:val="single"/>
        </w:rPr>
        <w:t xml:space="preserve">aste </w:t>
      </w:r>
      <w:r w:rsidRPr="009909FB">
        <w:rPr>
          <w:b/>
          <w:sz w:val="28"/>
          <w:u w:val="single"/>
        </w:rPr>
        <w:t>W</w:t>
      </w:r>
      <w:r w:rsidR="003414BA" w:rsidRPr="009909FB">
        <w:rPr>
          <w:b/>
          <w:sz w:val="28"/>
          <w:u w:val="single"/>
        </w:rPr>
        <w:t>ater</w:t>
      </w:r>
    </w:p>
    <w:p w14:paraId="2A5D662B" w14:textId="4CC6369A" w:rsidR="00EB1567" w:rsidRDefault="00FB2656">
      <w:r w:rsidRPr="003414BA">
        <w:rPr>
          <w:b/>
        </w:rPr>
        <w:t>Structures</w:t>
      </w:r>
      <w:r>
        <w:br/>
      </w:r>
      <w:r w:rsidR="00230AA9">
        <w:t xml:space="preserve">Treatment </w:t>
      </w:r>
      <w:r w:rsidR="00B1368C">
        <w:t>–</w:t>
      </w:r>
      <w:r w:rsidR="00230AA9">
        <w:t xml:space="preserve"> </w:t>
      </w:r>
      <w:r w:rsidR="005F1D89">
        <w:t xml:space="preserve">The environment is much more corrosive than water.  A 10-year shorter </w:t>
      </w:r>
      <w:r w:rsidR="00BF2F35">
        <w:t>life than water structures</w:t>
      </w:r>
      <w:r w:rsidR="00533E99">
        <w:t>.  DW</w:t>
      </w:r>
      <w:r w:rsidR="00BF2F35">
        <w:t xml:space="preserve"> - </w:t>
      </w:r>
      <w:r w:rsidR="00B1368C">
        <w:t>40 year</w:t>
      </w:r>
      <w:r w:rsidR="005F1D89">
        <w:t xml:space="preserve"> life is reasonable.</w:t>
      </w:r>
      <w:r w:rsidR="00B1368C">
        <w:t xml:space="preserve"> </w:t>
      </w:r>
    </w:p>
    <w:p w14:paraId="786EACF7" w14:textId="010C86E3" w:rsidR="00876750" w:rsidRPr="003414BA" w:rsidRDefault="00876750">
      <w:pPr>
        <w:rPr>
          <w:b/>
        </w:rPr>
      </w:pPr>
      <w:r w:rsidRPr="003414BA">
        <w:rPr>
          <w:b/>
        </w:rPr>
        <w:t>Power Gen Equip</w:t>
      </w:r>
      <w:r w:rsidR="003414BA" w:rsidRPr="003414BA">
        <w:rPr>
          <w:b/>
        </w:rPr>
        <w:br/>
      </w:r>
      <w:r w:rsidR="00764102" w:rsidRPr="00764102">
        <w:t>Genset Diesel generator – they would expect a 30 year life for this asset.</w:t>
      </w:r>
    </w:p>
    <w:p w14:paraId="12A51AB9" w14:textId="4C50A491" w:rsidR="0005288C" w:rsidRDefault="00646CD2">
      <w:r w:rsidRPr="003414BA">
        <w:rPr>
          <w:b/>
        </w:rPr>
        <w:t>Mains</w:t>
      </w:r>
      <w:r w:rsidR="00C07A8C" w:rsidRPr="003414BA">
        <w:rPr>
          <w:b/>
        </w:rPr>
        <w:t xml:space="preserve">  </w:t>
      </w:r>
      <w:r>
        <w:br/>
      </w:r>
      <w:r w:rsidR="00D76728">
        <w:t>F</w:t>
      </w:r>
      <w:r w:rsidR="004C4DF6">
        <w:t>orce</w:t>
      </w:r>
      <w:r w:rsidR="00BD722D">
        <w:t>/Gravity</w:t>
      </w:r>
      <w:r w:rsidR="004C4DF6">
        <w:t xml:space="preserve"> </w:t>
      </w:r>
      <w:r w:rsidR="009364AB">
        <w:t>–</w:t>
      </w:r>
      <w:r w:rsidR="004C4DF6">
        <w:t xml:space="preserve"> </w:t>
      </w:r>
      <w:r w:rsidR="009364AB">
        <w:t>They would expect force mains to have a s</w:t>
      </w:r>
      <w:r w:rsidR="00F81D40">
        <w:t>imilar life</w:t>
      </w:r>
      <w:r w:rsidR="009B0218">
        <w:t xml:space="preserve"> </w:t>
      </w:r>
      <w:r w:rsidR="00147579">
        <w:t xml:space="preserve">as gravity </w:t>
      </w:r>
      <w:r w:rsidR="00EB1567">
        <w:t xml:space="preserve">(due to gravity mains having manholes - with a shorter life) </w:t>
      </w:r>
      <w:r w:rsidR="009B0218">
        <w:t xml:space="preserve">and </w:t>
      </w:r>
      <w:r w:rsidR="00F81D40">
        <w:t>a similar</w:t>
      </w:r>
      <w:r w:rsidR="009B0218">
        <w:t xml:space="preserve"> li</w:t>
      </w:r>
      <w:r w:rsidR="00F81D40">
        <w:t>fe</w:t>
      </w:r>
      <w:r w:rsidR="009B0218">
        <w:t xml:space="preserve"> than water mains.  </w:t>
      </w:r>
      <w:r w:rsidR="00533E99">
        <w:t xml:space="preserve">DW - </w:t>
      </w:r>
      <w:r w:rsidR="00EB1567">
        <w:t>Set both to 60 years.</w:t>
      </w:r>
    </w:p>
    <w:p w14:paraId="7FCEF146" w14:textId="624B87DB" w:rsidR="008B2279" w:rsidRDefault="008B2279">
      <w:r w:rsidRPr="00E741A2">
        <w:rPr>
          <w:b/>
        </w:rPr>
        <w:lastRenderedPageBreak/>
        <w:t>Manholes</w:t>
      </w:r>
      <w:r>
        <w:br/>
      </w:r>
      <w:r w:rsidR="00894C96">
        <w:t xml:space="preserve">Most of the </w:t>
      </w:r>
      <w:r w:rsidR="00D67456">
        <w:t xml:space="preserve">investment is in a pig launcher.  </w:t>
      </w:r>
      <w:r w:rsidR="004D1393">
        <w:t xml:space="preserve">They generally will rehab a manhole every 20 years (rebuilding and recoating).  </w:t>
      </w:r>
      <w:r w:rsidR="002433EE">
        <w:t xml:space="preserve">Use </w:t>
      </w:r>
      <w:r w:rsidR="00985DE0">
        <w:t xml:space="preserve">the </w:t>
      </w:r>
      <w:r w:rsidR="006C16B9">
        <w:t>same life as mains - 6</w:t>
      </w:r>
      <w:r w:rsidR="002433EE">
        <w:t>0 years.</w:t>
      </w:r>
      <w:r w:rsidR="00D967F7">
        <w:t xml:space="preserve">  This account will be cleared out and doesn’t need </w:t>
      </w:r>
      <w:r w:rsidR="006B048D">
        <w:t>to have a life/rate set.</w:t>
      </w:r>
    </w:p>
    <w:p w14:paraId="06A7CAB5" w14:textId="7F29F579" w:rsidR="006E3AFB" w:rsidRDefault="00CE1DA7">
      <w:r w:rsidRPr="00C07F02">
        <w:rPr>
          <w:b/>
        </w:rPr>
        <w:t>Special Coll</w:t>
      </w:r>
      <w:r w:rsidR="009909FB">
        <w:rPr>
          <w:b/>
        </w:rPr>
        <w:t>ection</w:t>
      </w:r>
      <w:r w:rsidRPr="00C07F02">
        <w:rPr>
          <w:b/>
        </w:rPr>
        <w:t xml:space="preserve"> Stru</w:t>
      </w:r>
      <w:r w:rsidR="009909FB">
        <w:rPr>
          <w:b/>
        </w:rPr>
        <w:t>ctures</w:t>
      </w:r>
      <w:r>
        <w:br/>
        <w:t xml:space="preserve">All should be in the </w:t>
      </w:r>
      <w:r w:rsidR="009909FB">
        <w:t>Treatment Equipment</w:t>
      </w:r>
      <w:r>
        <w:t xml:space="preserve"> account.</w:t>
      </w:r>
    </w:p>
    <w:p w14:paraId="38CD81A4" w14:textId="73061B42" w:rsidR="00CB67C1" w:rsidRDefault="00CB67C1">
      <w:r w:rsidRPr="00CC21D1">
        <w:rPr>
          <w:b/>
        </w:rPr>
        <w:t>Services to Customers</w:t>
      </w:r>
      <w:r w:rsidRPr="00CC21D1">
        <w:rPr>
          <w:b/>
        </w:rPr>
        <w:br/>
      </w:r>
      <w:r w:rsidR="005B23EC" w:rsidRPr="00EE15B3">
        <w:t xml:space="preserve">These are sewer taps – use the </w:t>
      </w:r>
      <w:r w:rsidR="00693711" w:rsidRPr="00EE15B3">
        <w:t>same life as mains.  This is different from water services</w:t>
      </w:r>
      <w:r w:rsidR="00EE15B3" w:rsidRPr="00EE15B3">
        <w:t xml:space="preserve"> in that there is no meter, the pipe is thicker and it is buried deeper.  </w:t>
      </w:r>
      <w:r w:rsidR="00533E99">
        <w:t xml:space="preserve">DW - </w:t>
      </w:r>
      <w:r w:rsidR="00EE15B3" w:rsidRPr="00EE15B3">
        <w:t xml:space="preserve">Use 60 years.  </w:t>
      </w:r>
    </w:p>
    <w:p w14:paraId="574B339D" w14:textId="12DAE815" w:rsidR="005720ED" w:rsidRPr="00CC21D1" w:rsidRDefault="005720ED">
      <w:pPr>
        <w:rPr>
          <w:b/>
        </w:rPr>
      </w:pPr>
      <w:r>
        <w:rPr>
          <w:b/>
        </w:rPr>
        <w:t>Flow Measuring Devices</w:t>
      </w:r>
      <w:r>
        <w:rPr>
          <w:b/>
        </w:rPr>
        <w:br/>
      </w:r>
      <w:r w:rsidR="000D7D3F" w:rsidRPr="00C564F1">
        <w:t>Flow meters are generally outside of the effluent flow and could last up to 20 years.</w:t>
      </w:r>
      <w:r w:rsidR="00C564F1" w:rsidRPr="00C564F1">
        <w:t xml:space="preserve">  </w:t>
      </w:r>
      <w:r w:rsidR="00533E99">
        <w:t xml:space="preserve">DW - </w:t>
      </w:r>
      <w:r w:rsidR="00C564F1" w:rsidRPr="00C564F1">
        <w:t>Use 20 years.</w:t>
      </w:r>
    </w:p>
    <w:p w14:paraId="163B6B74" w14:textId="172F7652" w:rsidR="00CB0F82" w:rsidRDefault="00AA4A30">
      <w:r w:rsidRPr="004F6D0A">
        <w:rPr>
          <w:b/>
        </w:rPr>
        <w:t>Treatment/Disposal Equipment</w:t>
      </w:r>
      <w:r w:rsidR="00073383">
        <w:br/>
        <w:t xml:space="preserve">Lagoon </w:t>
      </w:r>
      <w:r w:rsidR="00FC7707">
        <w:t>–</w:t>
      </w:r>
      <w:r w:rsidR="00073383">
        <w:t xml:space="preserve"> </w:t>
      </w:r>
      <w:r w:rsidR="00FC7707">
        <w:t xml:space="preserve">Only </w:t>
      </w:r>
      <w:r w:rsidR="00242025">
        <w:t>24</w:t>
      </w:r>
      <w:r w:rsidR="00FC7707">
        <w:t xml:space="preserve">K </w:t>
      </w:r>
      <w:r w:rsidR="00242025">
        <w:t xml:space="preserve">or so </w:t>
      </w:r>
      <w:r w:rsidR="00FC7707">
        <w:t xml:space="preserve">in </w:t>
      </w:r>
      <w:r w:rsidR="002E636E">
        <w:t xml:space="preserve">assets that will remain in this account (irrigation pond intake and </w:t>
      </w:r>
      <w:r w:rsidR="00D16073">
        <w:t xml:space="preserve">Aeration equipment).  </w:t>
      </w:r>
      <w:r w:rsidR="007E4FF0">
        <w:t xml:space="preserve">The remaining equipment should last 20-25 years.  </w:t>
      </w:r>
      <w:r w:rsidR="00D16073">
        <w:t xml:space="preserve">Use </w:t>
      </w:r>
      <w:r w:rsidR="007E4FF0">
        <w:t>25 years</w:t>
      </w:r>
      <w:r w:rsidR="004F6D0A">
        <w:br/>
        <w:t xml:space="preserve">WW Plant </w:t>
      </w:r>
      <w:r w:rsidR="00240269">
        <w:t>–</w:t>
      </w:r>
      <w:r w:rsidR="004F6D0A">
        <w:t xml:space="preserve"> </w:t>
      </w:r>
      <w:r w:rsidR="00240269">
        <w:t xml:space="preserve">Membranes included in this account have only lasted </w:t>
      </w:r>
      <w:r w:rsidR="00FE6C8F">
        <w:t>15</w:t>
      </w:r>
      <w:r w:rsidR="000F3A31">
        <w:t xml:space="preserve"> </w:t>
      </w:r>
      <w:r w:rsidR="00FE6C8F">
        <w:t xml:space="preserve">years or less.  Newer technology will last longer.  </w:t>
      </w:r>
      <w:r w:rsidR="00FD6539">
        <w:t xml:space="preserve">The UV lamps would only have a 10 year life.  </w:t>
      </w:r>
      <w:r w:rsidR="00533E99">
        <w:t xml:space="preserve">DW - </w:t>
      </w:r>
      <w:r w:rsidR="00E24AF0">
        <w:t>The same basic lives for the water equipment would be expected for these assets.  However, t</w:t>
      </w:r>
      <w:r w:rsidR="000F3A31">
        <w:t xml:space="preserve">he environment is more corrosive than water </w:t>
      </w:r>
      <w:r w:rsidR="009731F1">
        <w:t xml:space="preserve">so using a 25 year life as compared to a 30 year life for water is appropriate.  </w:t>
      </w:r>
      <w:r w:rsidR="00DD3226">
        <w:t xml:space="preserve">Camp Swift is a substantial portion of the assets and </w:t>
      </w:r>
      <w:r w:rsidR="00533E99">
        <w:t>is</w:t>
      </w:r>
      <w:r w:rsidR="00DD3226">
        <w:t xml:space="preserve"> irrigation</w:t>
      </w:r>
      <w:r w:rsidR="00680B2B">
        <w:t xml:space="preserve"> (with a shorter</w:t>
      </w:r>
      <w:r w:rsidR="00690154">
        <w:t xml:space="preserve"> life).</w:t>
      </w:r>
      <w:r w:rsidR="00BF2F35">
        <w:br/>
      </w:r>
      <w:r>
        <w:br/>
      </w:r>
      <w:r w:rsidR="009A24DC" w:rsidRPr="003414BA">
        <w:rPr>
          <w:b/>
        </w:rPr>
        <w:t>Receiving Wells</w:t>
      </w:r>
      <w:r w:rsidR="009A24DC">
        <w:br/>
      </w:r>
      <w:r w:rsidR="00B3792C">
        <w:t xml:space="preserve">The current life of 20 years is too low.  </w:t>
      </w:r>
      <w:r w:rsidR="00952596">
        <w:t xml:space="preserve">The </w:t>
      </w:r>
      <w:r w:rsidR="00721573">
        <w:t xml:space="preserve">lift stations that are being rebuild are around 40 years old.  The corrosive </w:t>
      </w:r>
      <w:r w:rsidR="00B45342">
        <w:t xml:space="preserve">environment will eventually fail and the bottom will deteriorate.  </w:t>
      </w:r>
      <w:r w:rsidR="00533E99">
        <w:t xml:space="preserve">DW - </w:t>
      </w:r>
      <w:r w:rsidR="00B3792C">
        <w:t xml:space="preserve">A 40 year life is reasonable.  </w:t>
      </w:r>
    </w:p>
    <w:p w14:paraId="1CFB857F" w14:textId="77777777" w:rsidR="00CE0361" w:rsidRDefault="00CB0F82">
      <w:r w:rsidRPr="00B338F4">
        <w:rPr>
          <w:b/>
        </w:rPr>
        <w:t>Pumping</w:t>
      </w:r>
      <w:r w:rsidR="00DD0623" w:rsidRPr="00B338F4">
        <w:rPr>
          <w:b/>
        </w:rPr>
        <w:t xml:space="preserve"> Equipment</w:t>
      </w:r>
      <w:r w:rsidR="00DD0623" w:rsidRPr="00B338F4">
        <w:rPr>
          <w:b/>
        </w:rPr>
        <w:br/>
      </w:r>
      <w:r w:rsidR="00275312">
        <w:t xml:space="preserve">25 years is reasonable for all three accounts – there is no material difference between the characteristics of the assets in the three groups.  Impeller failure is a large cause of pump failure </w:t>
      </w:r>
      <w:r w:rsidR="00E4115C">
        <w:t xml:space="preserve">(more likely in WW but the impellers are designed for that type of service) </w:t>
      </w:r>
      <w:r w:rsidR="00275312">
        <w:t xml:space="preserve">and winding failure is a large reason for motor failure.  They would be replaced independently.  Impellers and windings may last anywhere from 15 to 30 years and retirements would happen on being rebuilt.  </w:t>
      </w:r>
    </w:p>
    <w:p w14:paraId="34951021" w14:textId="0F09E1B3" w:rsidR="00F12752" w:rsidRDefault="001C1574">
      <w:pPr>
        <w:rPr>
          <w:b/>
        </w:rPr>
      </w:pPr>
      <w:r>
        <w:rPr>
          <w:b/>
        </w:rPr>
        <w:t>Plant Sewer Equip</w:t>
      </w:r>
      <w:r w:rsidR="004C4DF6" w:rsidRPr="00B338F4">
        <w:rPr>
          <w:b/>
        </w:rPr>
        <w:br/>
      </w:r>
      <w:r w:rsidR="00533E99">
        <w:t xml:space="preserve">DW - </w:t>
      </w:r>
      <w:r w:rsidR="00EE1B62" w:rsidRPr="00931449">
        <w:t>Make the life the same as 1400</w:t>
      </w:r>
      <w:r w:rsidR="0016714C">
        <w:t xml:space="preserve"> (Treatment Equipment)</w:t>
      </w:r>
    </w:p>
    <w:p w14:paraId="4DB53204" w14:textId="4B517532" w:rsidR="009909FB" w:rsidRDefault="00931449">
      <w:r>
        <w:rPr>
          <w:b/>
        </w:rPr>
        <w:t>Other</w:t>
      </w:r>
      <w:r w:rsidR="00EF30D3">
        <w:rPr>
          <w:b/>
        </w:rPr>
        <w:t xml:space="preserve"> Collection/Treatment</w:t>
      </w:r>
      <w:r w:rsidR="00EF30D3">
        <w:rPr>
          <w:b/>
        </w:rPr>
        <w:br/>
      </w:r>
      <w:r w:rsidR="00533E99">
        <w:t xml:space="preserve">DW - </w:t>
      </w:r>
      <w:r w:rsidR="00AA095A">
        <w:t>Make the life the same as 1400 (</w:t>
      </w:r>
      <w:r w:rsidR="0016714C">
        <w:t>Treatment equipment)</w:t>
      </w:r>
    </w:p>
    <w:p w14:paraId="290A33FA" w14:textId="77777777" w:rsidR="001E706A" w:rsidRDefault="001E706A"/>
    <w:p w14:paraId="00CA970E" w14:textId="77777777" w:rsidR="001E706A" w:rsidRDefault="001E706A" w:rsidP="001E706A">
      <w:pPr>
        <w:rPr>
          <w:b/>
          <w:sz w:val="28"/>
          <w:u w:val="single"/>
        </w:rPr>
      </w:pPr>
    </w:p>
    <w:p w14:paraId="3E41AABF" w14:textId="77777777" w:rsidR="001E706A" w:rsidRPr="000E5555" w:rsidRDefault="001E706A" w:rsidP="001E706A">
      <w:pPr>
        <w:rPr>
          <w:b/>
          <w:sz w:val="28"/>
          <w:u w:val="single"/>
        </w:rPr>
      </w:pPr>
      <w:r w:rsidRPr="000E5555">
        <w:rPr>
          <w:b/>
          <w:sz w:val="28"/>
          <w:u w:val="single"/>
        </w:rPr>
        <w:lastRenderedPageBreak/>
        <w:t>General Plant</w:t>
      </w:r>
    </w:p>
    <w:p w14:paraId="784025A5" w14:textId="77777777" w:rsidR="001E706A" w:rsidRDefault="001E706A" w:rsidP="001E706A">
      <w:pPr>
        <w:rPr>
          <w:b/>
        </w:rPr>
      </w:pPr>
      <w:r>
        <w:rPr>
          <w:b/>
        </w:rPr>
        <w:t>Office Structures</w:t>
      </w:r>
    </w:p>
    <w:p w14:paraId="4FF116FD" w14:textId="55EC26EC" w:rsidR="001E706A" w:rsidRPr="005D0DD8" w:rsidRDefault="001E706A" w:rsidP="001E706A">
      <w:r>
        <w:t xml:space="preserve">1175 – </w:t>
      </w:r>
      <w:r w:rsidR="00533E99">
        <w:t xml:space="preserve">DW - </w:t>
      </w:r>
      <w:r>
        <w:t>40 years to match 1612 – same assets</w:t>
      </w:r>
    </w:p>
    <w:p w14:paraId="6F0BBEE6" w14:textId="77777777" w:rsidR="001E706A" w:rsidRDefault="001E706A" w:rsidP="001E706A">
      <w:pPr>
        <w:rPr>
          <w:b/>
        </w:rPr>
      </w:pPr>
      <w:r>
        <w:rPr>
          <w:b/>
        </w:rPr>
        <w:t>Office Equipment</w:t>
      </w:r>
    </w:p>
    <w:p w14:paraId="30A77956" w14:textId="54798B91" w:rsidR="001E706A" w:rsidRDefault="001E706A" w:rsidP="001E706A">
      <w:r>
        <w:t xml:space="preserve">1621 is Mitchell County and has computers as well as other equipment.  A 7 year life is reasonable for the mix of computers and longer life assets. </w:t>
      </w:r>
      <w:r>
        <w:br/>
        <w:t xml:space="preserve">1180 and 1460 includes more furniture </w:t>
      </w:r>
      <w:r w:rsidR="00533E99">
        <w:t xml:space="preserve">. DW </w:t>
      </w:r>
      <w:r>
        <w:t>– a 15 year life for both is reasonable.</w:t>
      </w:r>
    </w:p>
    <w:p w14:paraId="23E6B4C8" w14:textId="77777777" w:rsidR="001E706A" w:rsidRPr="0048644E" w:rsidRDefault="001E706A" w:rsidP="001E706A">
      <w:pPr>
        <w:rPr>
          <w:b/>
        </w:rPr>
      </w:pPr>
      <w:r w:rsidRPr="0048644E">
        <w:rPr>
          <w:b/>
        </w:rPr>
        <w:t>Computer Assets</w:t>
      </w:r>
    </w:p>
    <w:p w14:paraId="64B21CA5" w14:textId="5938008A" w:rsidR="001E706A" w:rsidRPr="00956248" w:rsidRDefault="001E706A" w:rsidP="001E706A">
      <w:r w:rsidRPr="00956248">
        <w:t xml:space="preserve">1585 is computer hardware </w:t>
      </w:r>
      <w:r>
        <w:t xml:space="preserve">(except for Mitchell Co.) </w:t>
      </w:r>
      <w:r w:rsidRPr="00956248">
        <w:t>and 1590 is software.</w:t>
      </w:r>
      <w:r>
        <w:t xml:space="preserve">  1585 </w:t>
      </w:r>
      <w:r w:rsidRPr="00956248">
        <w:t>is</w:t>
      </w:r>
      <w:r>
        <w:t xml:space="preserve"> currently 3 years – which is too short.  However, they are moving more to iPads for operators.  Moving to 4 years is more reflective of reality.</w:t>
      </w:r>
      <w:r w:rsidRPr="00956248">
        <w:t xml:space="preserve"> </w:t>
      </w:r>
      <w:r>
        <w:t xml:space="preserve"> 1590 includes Flow Watch (Work and Info management) which is a cloud hosted system.  The capitalized cost is a 6-year asset.  Next biggest one is the integration software with UI – which will be replaced soon – more than 10 years old.  </w:t>
      </w:r>
      <w:r w:rsidR="00533E99">
        <w:t xml:space="preserve">DW - </w:t>
      </w:r>
      <w:r>
        <w:t>Leaving at 8 years is a reasonable balance with the asset mix.</w:t>
      </w:r>
    </w:p>
    <w:p w14:paraId="2001C46E" w14:textId="77777777" w:rsidR="001E706A" w:rsidRDefault="001E706A" w:rsidP="001E706A">
      <w:pPr>
        <w:rPr>
          <w:b/>
        </w:rPr>
      </w:pPr>
      <w:r>
        <w:rPr>
          <w:b/>
        </w:rPr>
        <w:t>Transportation Equip WTR</w:t>
      </w:r>
    </w:p>
    <w:p w14:paraId="7ED9654E" w14:textId="5CC052DE" w:rsidR="001E706A" w:rsidRPr="00EF00BA" w:rsidRDefault="001E706A" w:rsidP="001E706A">
      <w:r>
        <w:t xml:space="preserve">1555 – includes small vehicles, large trucks, trailers, etc.  The current life is 5 years.  That is shorter than expected.  </w:t>
      </w:r>
      <w:r w:rsidR="00533E99">
        <w:t xml:space="preserve">DW - </w:t>
      </w:r>
      <w:r>
        <w:t xml:space="preserve">Given the mix of assets (some only lasting 5 years and some lasting 10 years or longer), moving to a 7 years average life is reasonable.  </w:t>
      </w:r>
    </w:p>
    <w:p w14:paraId="75106E20" w14:textId="77777777" w:rsidR="001E706A" w:rsidRDefault="001E706A" w:rsidP="001E706A">
      <w:pPr>
        <w:rPr>
          <w:b/>
        </w:rPr>
      </w:pPr>
      <w:r>
        <w:rPr>
          <w:b/>
        </w:rPr>
        <w:t xml:space="preserve">Tools, Shop and </w:t>
      </w:r>
      <w:proofErr w:type="spellStart"/>
      <w:r>
        <w:rPr>
          <w:b/>
        </w:rPr>
        <w:t>Mis</w:t>
      </w:r>
      <w:proofErr w:type="spellEnd"/>
    </w:p>
    <w:p w14:paraId="125DA728" w14:textId="04D7901D" w:rsidR="001E706A" w:rsidRPr="00D437FB" w:rsidRDefault="001E706A" w:rsidP="001E706A">
      <w:r w:rsidRPr="00D437FB">
        <w:t>1190 and 1470 both have a 10-year life</w:t>
      </w:r>
      <w:r>
        <w:t xml:space="preserve"> currently</w:t>
      </w:r>
      <w:r w:rsidRPr="00D437FB">
        <w:t>.</w:t>
      </w:r>
      <w:r>
        <w:t xml:space="preserve">  </w:t>
      </w:r>
      <w:r w:rsidR="00533E99">
        <w:t xml:space="preserve">DW - </w:t>
      </w:r>
      <w:r>
        <w:t xml:space="preserve">Based on the types of small assets in the account, 10 years is still a reasonable life.  </w:t>
      </w:r>
    </w:p>
    <w:p w14:paraId="2DE261CE" w14:textId="77777777" w:rsidR="001E706A" w:rsidRDefault="001E706A" w:rsidP="001E706A">
      <w:pPr>
        <w:rPr>
          <w:b/>
        </w:rPr>
      </w:pPr>
      <w:r>
        <w:rPr>
          <w:b/>
        </w:rPr>
        <w:t>Laboratory Equipment</w:t>
      </w:r>
    </w:p>
    <w:p w14:paraId="60CEDF1F" w14:textId="06DDC4E7" w:rsidR="001E706A" w:rsidRPr="00792EC3" w:rsidRDefault="001E706A" w:rsidP="001E706A">
      <w:r>
        <w:t xml:space="preserve">1195 and 1475 (10 and 5 year lives, respectively currently).  Technology is causing the lives to decrease.  These are field-based labs.  </w:t>
      </w:r>
      <w:r w:rsidR="00533E99">
        <w:t xml:space="preserve">DW - </w:t>
      </w:r>
      <w:r>
        <w:t xml:space="preserve">Moving consistently to 10 for both is reasonable.   </w:t>
      </w:r>
    </w:p>
    <w:p w14:paraId="7B528671" w14:textId="77777777" w:rsidR="001E706A" w:rsidRDefault="001E706A" w:rsidP="001E706A">
      <w:pPr>
        <w:rPr>
          <w:b/>
        </w:rPr>
      </w:pPr>
      <w:r>
        <w:rPr>
          <w:b/>
        </w:rPr>
        <w:t>Power Operated Equip</w:t>
      </w:r>
    </w:p>
    <w:p w14:paraId="27FCA99E" w14:textId="6B7FAE78" w:rsidR="001E706A" w:rsidRPr="00F5342C" w:rsidRDefault="001E706A" w:rsidP="001E706A">
      <w:r>
        <w:t xml:space="preserve">1200 and 1480 are currently 10 and 20 respectively. They maintain their equipment well.  </w:t>
      </w:r>
      <w:r w:rsidR="00533E99">
        <w:t xml:space="preserve">DW - </w:t>
      </w:r>
      <w:r>
        <w:t>Moving to 20 consistently between both accounts is reasonable.</w:t>
      </w:r>
    </w:p>
    <w:p w14:paraId="2303E2F3" w14:textId="77777777" w:rsidR="001E706A" w:rsidRDefault="001E706A" w:rsidP="001E706A">
      <w:pPr>
        <w:rPr>
          <w:b/>
        </w:rPr>
      </w:pPr>
      <w:r>
        <w:rPr>
          <w:b/>
        </w:rPr>
        <w:t>Communication Equip</w:t>
      </w:r>
    </w:p>
    <w:p w14:paraId="672641DE" w14:textId="1C55139A" w:rsidR="001E706A" w:rsidRPr="00735BB5" w:rsidRDefault="001E706A" w:rsidP="001E706A">
      <w:r>
        <w:t xml:space="preserve">1620 should all be retired and much of 1205 (related to Mitchell Co.).  The remaining is communication related to lift stations (e.g. auto dialers), etc. </w:t>
      </w:r>
      <w:r w:rsidR="00533E99">
        <w:t xml:space="preserve">DW - </w:t>
      </w:r>
      <w:r>
        <w:t xml:space="preserve">Technology is changing but 10 years for this type of asset is reasonable.  </w:t>
      </w:r>
    </w:p>
    <w:p w14:paraId="41B9C754" w14:textId="77777777" w:rsidR="001E706A" w:rsidRDefault="001E706A" w:rsidP="001E706A">
      <w:pPr>
        <w:rPr>
          <w:b/>
        </w:rPr>
      </w:pPr>
      <w:r>
        <w:rPr>
          <w:b/>
        </w:rPr>
        <w:lastRenderedPageBreak/>
        <w:t>Misc.</w:t>
      </w:r>
    </w:p>
    <w:p w14:paraId="0F20A7A7" w14:textId="5F9DFF21" w:rsidR="001E706A" w:rsidRDefault="001E706A" w:rsidP="001E706A">
      <w:r>
        <w:t xml:space="preserve">1210, 1490 and 1623 (10,66 and 10, respectively).  </w:t>
      </w:r>
      <w:r w:rsidR="00533E99">
        <w:t xml:space="preserve">DW - </w:t>
      </w:r>
      <w:r>
        <w:t xml:space="preserve">They should all be 10 years based on the types of assets in the account (e.g. hand held readers).  </w:t>
      </w:r>
    </w:p>
    <w:p w14:paraId="72CC65BE" w14:textId="77777777" w:rsidR="001E706A" w:rsidRDefault="001E706A" w:rsidP="001E706A"/>
    <w:p w14:paraId="26680D15" w14:textId="77777777" w:rsidR="001E706A" w:rsidRDefault="001E706A" w:rsidP="001E706A">
      <w:r w:rsidRPr="00D4267E">
        <w:rPr>
          <w:b/>
        </w:rPr>
        <w:t>Land/Land rights</w:t>
      </w:r>
      <w:r>
        <w:t xml:space="preserve"> – do not depreciate</w:t>
      </w:r>
    </w:p>
    <w:p w14:paraId="0778BEF0" w14:textId="77777777" w:rsidR="001E706A" w:rsidRDefault="001E706A">
      <w:pPr>
        <w:rPr>
          <w:b/>
          <w:sz w:val="28"/>
          <w:u w:val="single"/>
        </w:rPr>
      </w:pPr>
    </w:p>
    <w:sectPr w:rsidR="001E70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78E"/>
    <w:rsid w:val="00025E45"/>
    <w:rsid w:val="00033FAF"/>
    <w:rsid w:val="0005288C"/>
    <w:rsid w:val="00073383"/>
    <w:rsid w:val="00077E07"/>
    <w:rsid w:val="000834A4"/>
    <w:rsid w:val="00092EFA"/>
    <w:rsid w:val="00094EF5"/>
    <w:rsid w:val="0009542A"/>
    <w:rsid w:val="000973B3"/>
    <w:rsid w:val="000A10DC"/>
    <w:rsid w:val="000B15A9"/>
    <w:rsid w:val="000C53CF"/>
    <w:rsid w:val="000D3CC4"/>
    <w:rsid w:val="000D7D3F"/>
    <w:rsid w:val="000F3A31"/>
    <w:rsid w:val="0014111D"/>
    <w:rsid w:val="00141E4F"/>
    <w:rsid w:val="001461C9"/>
    <w:rsid w:val="00147579"/>
    <w:rsid w:val="00165A60"/>
    <w:rsid w:val="00166EE4"/>
    <w:rsid w:val="0016714C"/>
    <w:rsid w:val="001778B5"/>
    <w:rsid w:val="00181EA8"/>
    <w:rsid w:val="001A2B86"/>
    <w:rsid w:val="001B1085"/>
    <w:rsid w:val="001C1574"/>
    <w:rsid w:val="001C4F0E"/>
    <w:rsid w:val="001D4225"/>
    <w:rsid w:val="001E706A"/>
    <w:rsid w:val="00230AA9"/>
    <w:rsid w:val="0023244E"/>
    <w:rsid w:val="00240269"/>
    <w:rsid w:val="00242025"/>
    <w:rsid w:val="002433EE"/>
    <w:rsid w:val="0026318D"/>
    <w:rsid w:val="00275312"/>
    <w:rsid w:val="002766EB"/>
    <w:rsid w:val="00276FFA"/>
    <w:rsid w:val="002806CF"/>
    <w:rsid w:val="002814CC"/>
    <w:rsid w:val="002A3CA6"/>
    <w:rsid w:val="002A724E"/>
    <w:rsid w:val="002B166C"/>
    <w:rsid w:val="002B7673"/>
    <w:rsid w:val="002C4314"/>
    <w:rsid w:val="002D64D0"/>
    <w:rsid w:val="002E01AA"/>
    <w:rsid w:val="002E636E"/>
    <w:rsid w:val="002F52AE"/>
    <w:rsid w:val="00305BB1"/>
    <w:rsid w:val="00320C95"/>
    <w:rsid w:val="003217DB"/>
    <w:rsid w:val="00336A3F"/>
    <w:rsid w:val="003414BA"/>
    <w:rsid w:val="00343838"/>
    <w:rsid w:val="0034612D"/>
    <w:rsid w:val="00361C1D"/>
    <w:rsid w:val="003A10F7"/>
    <w:rsid w:val="003A25A4"/>
    <w:rsid w:val="003B10FB"/>
    <w:rsid w:val="003B3941"/>
    <w:rsid w:val="003D2B0F"/>
    <w:rsid w:val="003E036B"/>
    <w:rsid w:val="003F7662"/>
    <w:rsid w:val="004058EA"/>
    <w:rsid w:val="00412D18"/>
    <w:rsid w:val="0042123A"/>
    <w:rsid w:val="00442700"/>
    <w:rsid w:val="00453C56"/>
    <w:rsid w:val="0046487F"/>
    <w:rsid w:val="00471177"/>
    <w:rsid w:val="0048644E"/>
    <w:rsid w:val="004A1599"/>
    <w:rsid w:val="004A5128"/>
    <w:rsid w:val="004C4DF6"/>
    <w:rsid w:val="004D1393"/>
    <w:rsid w:val="004D31C0"/>
    <w:rsid w:val="004E317A"/>
    <w:rsid w:val="004F31B9"/>
    <w:rsid w:val="004F4C2C"/>
    <w:rsid w:val="004F6D0A"/>
    <w:rsid w:val="00514439"/>
    <w:rsid w:val="00514670"/>
    <w:rsid w:val="00517FBF"/>
    <w:rsid w:val="00520113"/>
    <w:rsid w:val="00530539"/>
    <w:rsid w:val="00532028"/>
    <w:rsid w:val="005338CA"/>
    <w:rsid w:val="00533E99"/>
    <w:rsid w:val="00550910"/>
    <w:rsid w:val="0056103C"/>
    <w:rsid w:val="005720ED"/>
    <w:rsid w:val="00583B02"/>
    <w:rsid w:val="00594E41"/>
    <w:rsid w:val="005A5B1C"/>
    <w:rsid w:val="005B23EC"/>
    <w:rsid w:val="005D0DD8"/>
    <w:rsid w:val="005D69C0"/>
    <w:rsid w:val="005F1D89"/>
    <w:rsid w:val="00610798"/>
    <w:rsid w:val="00611404"/>
    <w:rsid w:val="0061184D"/>
    <w:rsid w:val="00626EFB"/>
    <w:rsid w:val="006378DB"/>
    <w:rsid w:val="00645EA3"/>
    <w:rsid w:val="00646CD2"/>
    <w:rsid w:val="00651790"/>
    <w:rsid w:val="006571EC"/>
    <w:rsid w:val="00662FA5"/>
    <w:rsid w:val="00666181"/>
    <w:rsid w:val="00672A41"/>
    <w:rsid w:val="00680B2B"/>
    <w:rsid w:val="00684AC1"/>
    <w:rsid w:val="00690154"/>
    <w:rsid w:val="00693711"/>
    <w:rsid w:val="00693D79"/>
    <w:rsid w:val="00697FE6"/>
    <w:rsid w:val="006B048D"/>
    <w:rsid w:val="006B5DBB"/>
    <w:rsid w:val="006C16B9"/>
    <w:rsid w:val="006D4BD5"/>
    <w:rsid w:val="006D75C5"/>
    <w:rsid w:val="006D76A1"/>
    <w:rsid w:val="006E3AFB"/>
    <w:rsid w:val="006E733E"/>
    <w:rsid w:val="006F3CF8"/>
    <w:rsid w:val="007023C9"/>
    <w:rsid w:val="007026B2"/>
    <w:rsid w:val="00706470"/>
    <w:rsid w:val="0070725B"/>
    <w:rsid w:val="007165CA"/>
    <w:rsid w:val="00721573"/>
    <w:rsid w:val="007216A2"/>
    <w:rsid w:val="00723B49"/>
    <w:rsid w:val="00725612"/>
    <w:rsid w:val="00735BB5"/>
    <w:rsid w:val="00764102"/>
    <w:rsid w:val="0076413D"/>
    <w:rsid w:val="0077130E"/>
    <w:rsid w:val="0078194A"/>
    <w:rsid w:val="00792EC3"/>
    <w:rsid w:val="00795C0B"/>
    <w:rsid w:val="007A1866"/>
    <w:rsid w:val="007A551E"/>
    <w:rsid w:val="007B4DD3"/>
    <w:rsid w:val="007B5F12"/>
    <w:rsid w:val="007B7B85"/>
    <w:rsid w:val="007C049A"/>
    <w:rsid w:val="007C671E"/>
    <w:rsid w:val="007D66E7"/>
    <w:rsid w:val="007E4FF0"/>
    <w:rsid w:val="007F77D8"/>
    <w:rsid w:val="00847FB4"/>
    <w:rsid w:val="0086111A"/>
    <w:rsid w:val="008715FC"/>
    <w:rsid w:val="00873151"/>
    <w:rsid w:val="00876750"/>
    <w:rsid w:val="00894C96"/>
    <w:rsid w:val="008A4423"/>
    <w:rsid w:val="008B2279"/>
    <w:rsid w:val="008C7D19"/>
    <w:rsid w:val="008E1C0A"/>
    <w:rsid w:val="008E3614"/>
    <w:rsid w:val="008F000C"/>
    <w:rsid w:val="008F0A0B"/>
    <w:rsid w:val="008F444E"/>
    <w:rsid w:val="0091039B"/>
    <w:rsid w:val="00912BA7"/>
    <w:rsid w:val="00913844"/>
    <w:rsid w:val="00914827"/>
    <w:rsid w:val="00931449"/>
    <w:rsid w:val="009364AB"/>
    <w:rsid w:val="0093678E"/>
    <w:rsid w:val="00952596"/>
    <w:rsid w:val="00956248"/>
    <w:rsid w:val="009731F1"/>
    <w:rsid w:val="0097423E"/>
    <w:rsid w:val="00976EBE"/>
    <w:rsid w:val="00980383"/>
    <w:rsid w:val="009829FB"/>
    <w:rsid w:val="00985CC2"/>
    <w:rsid w:val="00985DE0"/>
    <w:rsid w:val="009909FB"/>
    <w:rsid w:val="009910CA"/>
    <w:rsid w:val="00994587"/>
    <w:rsid w:val="009A24DC"/>
    <w:rsid w:val="009B0218"/>
    <w:rsid w:val="009F04A2"/>
    <w:rsid w:val="009F42AD"/>
    <w:rsid w:val="00A350CE"/>
    <w:rsid w:val="00A43852"/>
    <w:rsid w:val="00A65C99"/>
    <w:rsid w:val="00A87337"/>
    <w:rsid w:val="00A92074"/>
    <w:rsid w:val="00A95726"/>
    <w:rsid w:val="00A968B4"/>
    <w:rsid w:val="00AA095A"/>
    <w:rsid w:val="00AA4A30"/>
    <w:rsid w:val="00AD4E16"/>
    <w:rsid w:val="00AF034F"/>
    <w:rsid w:val="00B133FC"/>
    <w:rsid w:val="00B1368C"/>
    <w:rsid w:val="00B20FFD"/>
    <w:rsid w:val="00B217B5"/>
    <w:rsid w:val="00B22C2B"/>
    <w:rsid w:val="00B23247"/>
    <w:rsid w:val="00B31FAA"/>
    <w:rsid w:val="00B338F4"/>
    <w:rsid w:val="00B3792C"/>
    <w:rsid w:val="00B37BBB"/>
    <w:rsid w:val="00B4001C"/>
    <w:rsid w:val="00B45342"/>
    <w:rsid w:val="00B46FF2"/>
    <w:rsid w:val="00B61146"/>
    <w:rsid w:val="00B73C92"/>
    <w:rsid w:val="00B75C62"/>
    <w:rsid w:val="00B86732"/>
    <w:rsid w:val="00B97F37"/>
    <w:rsid w:val="00BA1E88"/>
    <w:rsid w:val="00BB4117"/>
    <w:rsid w:val="00BC49D5"/>
    <w:rsid w:val="00BD722D"/>
    <w:rsid w:val="00BF2F35"/>
    <w:rsid w:val="00C00339"/>
    <w:rsid w:val="00C04F31"/>
    <w:rsid w:val="00C07A8C"/>
    <w:rsid w:val="00C07F02"/>
    <w:rsid w:val="00C254D4"/>
    <w:rsid w:val="00C564F1"/>
    <w:rsid w:val="00C619E7"/>
    <w:rsid w:val="00C6346F"/>
    <w:rsid w:val="00C822D1"/>
    <w:rsid w:val="00C835CC"/>
    <w:rsid w:val="00C8482E"/>
    <w:rsid w:val="00C93535"/>
    <w:rsid w:val="00C95EBF"/>
    <w:rsid w:val="00CA5215"/>
    <w:rsid w:val="00CB0F82"/>
    <w:rsid w:val="00CB67C1"/>
    <w:rsid w:val="00CC21D1"/>
    <w:rsid w:val="00CE0361"/>
    <w:rsid w:val="00CE1DA7"/>
    <w:rsid w:val="00CE466C"/>
    <w:rsid w:val="00CF3C3F"/>
    <w:rsid w:val="00D02280"/>
    <w:rsid w:val="00D045F6"/>
    <w:rsid w:val="00D067F0"/>
    <w:rsid w:val="00D16073"/>
    <w:rsid w:val="00D16697"/>
    <w:rsid w:val="00D2005E"/>
    <w:rsid w:val="00D30BD7"/>
    <w:rsid w:val="00D35A0F"/>
    <w:rsid w:val="00D437FB"/>
    <w:rsid w:val="00D65599"/>
    <w:rsid w:val="00D67456"/>
    <w:rsid w:val="00D723E1"/>
    <w:rsid w:val="00D76728"/>
    <w:rsid w:val="00D967F7"/>
    <w:rsid w:val="00DA34E1"/>
    <w:rsid w:val="00DA3C1F"/>
    <w:rsid w:val="00DB0CA1"/>
    <w:rsid w:val="00DD0623"/>
    <w:rsid w:val="00DD3226"/>
    <w:rsid w:val="00DD50C4"/>
    <w:rsid w:val="00DF5C8B"/>
    <w:rsid w:val="00E03A72"/>
    <w:rsid w:val="00E03E19"/>
    <w:rsid w:val="00E11FBD"/>
    <w:rsid w:val="00E23580"/>
    <w:rsid w:val="00E24AF0"/>
    <w:rsid w:val="00E36385"/>
    <w:rsid w:val="00E4115C"/>
    <w:rsid w:val="00E52DEE"/>
    <w:rsid w:val="00E566D8"/>
    <w:rsid w:val="00E654ED"/>
    <w:rsid w:val="00E73FFF"/>
    <w:rsid w:val="00E741A2"/>
    <w:rsid w:val="00E74819"/>
    <w:rsid w:val="00E8336B"/>
    <w:rsid w:val="00E92013"/>
    <w:rsid w:val="00E951A8"/>
    <w:rsid w:val="00EA1E79"/>
    <w:rsid w:val="00EB1567"/>
    <w:rsid w:val="00EB1BA0"/>
    <w:rsid w:val="00EB3EF3"/>
    <w:rsid w:val="00EC4814"/>
    <w:rsid w:val="00ED2DF7"/>
    <w:rsid w:val="00ED372A"/>
    <w:rsid w:val="00EE15B3"/>
    <w:rsid w:val="00EE1B62"/>
    <w:rsid w:val="00EF00BA"/>
    <w:rsid w:val="00EF30D3"/>
    <w:rsid w:val="00F12752"/>
    <w:rsid w:val="00F21D2B"/>
    <w:rsid w:val="00F24CAE"/>
    <w:rsid w:val="00F33BE0"/>
    <w:rsid w:val="00F40A9D"/>
    <w:rsid w:val="00F5239D"/>
    <w:rsid w:val="00F5342C"/>
    <w:rsid w:val="00F6420D"/>
    <w:rsid w:val="00F81D40"/>
    <w:rsid w:val="00FA00FF"/>
    <w:rsid w:val="00FB2656"/>
    <w:rsid w:val="00FB7B77"/>
    <w:rsid w:val="00FC7707"/>
    <w:rsid w:val="00FD6539"/>
    <w:rsid w:val="00FD6AB0"/>
    <w:rsid w:val="00FE6C8F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53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Alliance Consulting group</Company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 Watson</dc:creator>
  <cp:lastModifiedBy>Dane Watson</cp:lastModifiedBy>
  <cp:revision>7</cp:revision>
  <dcterms:created xsi:type="dcterms:W3CDTF">2019-02-05T16:34:00Z</dcterms:created>
  <dcterms:modified xsi:type="dcterms:W3CDTF">2020-03-09T22:07:00Z</dcterms:modified>
</cp:coreProperties>
</file>